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D9" w:rsidRPr="00286462" w:rsidRDefault="00EA58D9" w:rsidP="00286462">
      <w:pPr>
        <w:widowControl/>
        <w:spacing w:line="375" w:lineRule="atLeast"/>
        <w:jc w:val="left"/>
        <w:rPr>
          <w:rFonts w:ascii="楷体" w:eastAsia="楷体" w:hAnsi="楷体" w:cs="宋体"/>
          <w:b/>
          <w:bCs/>
          <w:color w:val="363636"/>
          <w:kern w:val="0"/>
          <w:sz w:val="24"/>
        </w:rPr>
      </w:pPr>
      <w:r w:rsidRPr="00286462">
        <w:rPr>
          <w:rFonts w:ascii="楷体" w:eastAsia="楷体" w:hAnsi="楷体" w:cs="宋体" w:hint="eastAsia"/>
          <w:b/>
          <w:bCs/>
          <w:color w:val="363636"/>
          <w:kern w:val="0"/>
          <w:sz w:val="24"/>
        </w:rPr>
        <w:t>问卷</w:t>
      </w:r>
      <w:r>
        <w:rPr>
          <w:rFonts w:ascii="楷体" w:eastAsia="楷体" w:hAnsi="楷体" w:cs="宋体"/>
          <w:b/>
          <w:bCs/>
          <w:color w:val="363636"/>
          <w:kern w:val="0"/>
          <w:sz w:val="24"/>
        </w:rPr>
        <w:t>2</w:t>
      </w:r>
    </w:p>
    <w:p w:rsidR="00EA58D9" w:rsidRPr="00286462" w:rsidRDefault="00EA58D9" w:rsidP="00385563">
      <w:pPr>
        <w:widowControl/>
        <w:spacing w:line="375" w:lineRule="atLeast"/>
        <w:jc w:val="center"/>
        <w:rPr>
          <w:rFonts w:ascii="楷体" w:eastAsia="楷体" w:hAnsi="楷体"/>
          <w:b/>
          <w:sz w:val="28"/>
        </w:rPr>
      </w:pPr>
      <w:r w:rsidRPr="00F5667C">
        <w:rPr>
          <w:rFonts w:ascii="Verdana" w:hAnsi="Verdana" w:cs="宋体"/>
          <w:b/>
          <w:color w:val="363636"/>
          <w:kern w:val="0"/>
          <w:sz w:val="36"/>
          <w:szCs w:val="28"/>
        </w:rPr>
        <w:t>E-</w:t>
      </w:r>
      <w:r w:rsidRPr="00385563">
        <w:rPr>
          <w:rFonts w:ascii="楷体" w:eastAsia="楷体" w:hAnsi="楷体" w:cs="宋体" w:hint="eastAsia"/>
          <w:b/>
          <w:bCs/>
          <w:color w:val="363636"/>
          <w:kern w:val="0"/>
          <w:sz w:val="40"/>
          <w:szCs w:val="28"/>
        </w:rPr>
        <w:t>卓越绩效模式导入网络调研</w:t>
      </w:r>
    </w:p>
    <w:p w:rsidR="00EA58D9" w:rsidRPr="002B1BD1" w:rsidRDefault="00EA58D9" w:rsidP="00286462">
      <w:pPr>
        <w:widowControl/>
        <w:tabs>
          <w:tab w:val="left" w:pos="2975"/>
        </w:tabs>
        <w:spacing w:line="375" w:lineRule="atLeast"/>
        <w:jc w:val="left"/>
        <w:rPr>
          <w:rFonts w:ascii="Verdana" w:hAnsi="Verdana" w:cs="宋体"/>
          <w:color w:val="363636"/>
          <w:kern w:val="0"/>
          <w:szCs w:val="21"/>
        </w:rPr>
      </w:pPr>
    </w:p>
    <w:p w:rsidR="00EA58D9" w:rsidRPr="00CB6984" w:rsidRDefault="00EA58D9" w:rsidP="00765B8C">
      <w:pPr>
        <w:widowControl/>
        <w:spacing w:line="375" w:lineRule="atLeast"/>
        <w:ind w:firstLineChars="150" w:firstLine="31680"/>
        <w:jc w:val="left"/>
        <w:rPr>
          <w:rFonts w:ascii="楷体" w:eastAsia="楷体" w:hAnsi="楷体" w:cs="宋体"/>
          <w:b/>
          <w:color w:val="363636"/>
          <w:kern w:val="0"/>
          <w:sz w:val="24"/>
        </w:rPr>
      </w:pP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您的意见对</w:t>
      </w: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滨农科技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是重要的。</w:t>
      </w:r>
    </w:p>
    <w:p w:rsidR="00EA58D9" w:rsidRPr="00CB6984" w:rsidRDefault="00EA58D9" w:rsidP="00765B8C">
      <w:pPr>
        <w:widowControl/>
        <w:spacing w:line="375" w:lineRule="atLeast"/>
        <w:ind w:firstLineChars="150" w:firstLine="31680"/>
        <w:jc w:val="left"/>
        <w:rPr>
          <w:rFonts w:ascii="楷体" w:eastAsia="楷体" w:hAnsi="楷体" w:cs="宋体"/>
          <w:b/>
          <w:color w:val="363636"/>
          <w:kern w:val="0"/>
          <w:sz w:val="24"/>
        </w:rPr>
      </w:pP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作为滨农科技的一分子，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您的</w:t>
      </w: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每一条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意见</w:t>
      </w: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都是在为滨农科技更快、更好地发展“加油”！</w:t>
      </w:r>
      <w:r w:rsidRPr="00CB6984">
        <w:rPr>
          <w:rFonts w:ascii="楷体" w:eastAsia="楷体" w:hAnsi="楷体" w:cs="宋体"/>
          <w:b/>
          <w:color w:val="363636"/>
          <w:kern w:val="0"/>
          <w:sz w:val="24"/>
        </w:rPr>
        <w:t xml:space="preserve"> </w:t>
      </w:r>
    </w:p>
    <w:p w:rsidR="00EA58D9" w:rsidRDefault="00EA58D9" w:rsidP="00765B8C">
      <w:pPr>
        <w:widowControl/>
        <w:spacing w:line="375" w:lineRule="atLeast"/>
        <w:ind w:firstLineChars="150" w:firstLine="31680"/>
        <w:jc w:val="left"/>
        <w:rPr>
          <w:rFonts w:ascii="楷体" w:eastAsia="楷体" w:hAnsi="楷体" w:cs="宋体"/>
          <w:b/>
          <w:color w:val="363636"/>
          <w:kern w:val="0"/>
          <w:sz w:val="24"/>
        </w:rPr>
      </w:pP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在下面</w:t>
      </w: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的</w:t>
      </w:r>
      <w:r>
        <w:rPr>
          <w:rFonts w:ascii="楷体" w:eastAsia="楷体" w:hAnsi="楷体" w:cs="宋体"/>
          <w:b/>
          <w:color w:val="363636"/>
          <w:kern w:val="0"/>
          <w:sz w:val="24"/>
        </w:rPr>
        <w:t>22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个问题中，请您选择</w:t>
      </w: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您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认为最</w:t>
      </w: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恰当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的</w:t>
      </w: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答案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（完全不同意，不同意，</w:t>
      </w: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不赞同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也不反对，同意，完全同意）</w:t>
      </w: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在“</w:t>
      </w:r>
      <w:r w:rsidRPr="00245E8E">
        <w:rPr>
          <w:rFonts w:ascii="宋体" w:hAnsi="宋体" w:cs="宋体" w:hint="eastAsia"/>
          <w:bCs/>
          <w:color w:val="363636"/>
          <w:kern w:val="0"/>
          <w:sz w:val="24"/>
        </w:rPr>
        <w:t>□</w:t>
      </w:r>
      <w:r w:rsidRPr="00CB6984">
        <w:rPr>
          <w:rFonts w:ascii="宋体" w:hAnsi="宋体" w:cs="宋体" w:hint="eastAsia"/>
          <w:b/>
          <w:bCs/>
          <w:color w:val="363636"/>
          <w:kern w:val="0"/>
          <w:sz w:val="24"/>
        </w:rPr>
        <w:t>”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内划</w:t>
      </w: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“</w:t>
      </w:r>
      <w:r w:rsidRPr="00CB6984">
        <w:rPr>
          <w:rFonts w:ascii="宋体" w:hAnsi="宋体" w:cs="宋体" w:hint="eastAsia"/>
          <w:bCs/>
          <w:color w:val="363636"/>
          <w:kern w:val="0"/>
          <w:sz w:val="24"/>
        </w:rPr>
        <w:t>√</w:t>
      </w:r>
      <w:r>
        <w:rPr>
          <w:rFonts w:ascii="宋体" w:hAnsi="宋体" w:cs="宋体" w:hint="eastAsia"/>
          <w:bCs/>
          <w:color w:val="363636"/>
          <w:kern w:val="0"/>
          <w:sz w:val="24"/>
        </w:rPr>
        <w:t>”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。</w:t>
      </w:r>
    </w:p>
    <w:p w:rsidR="00EA58D9" w:rsidRDefault="00EA58D9" w:rsidP="00765B8C">
      <w:pPr>
        <w:widowControl/>
        <w:spacing w:line="375" w:lineRule="atLeast"/>
        <w:ind w:firstLineChars="150" w:firstLine="31680"/>
        <w:jc w:val="left"/>
        <w:rPr>
          <w:rFonts w:ascii="楷体" w:eastAsia="楷体" w:hAnsi="楷体" w:cs="宋体"/>
          <w:b/>
          <w:color w:val="363636"/>
          <w:kern w:val="0"/>
          <w:sz w:val="24"/>
        </w:rPr>
      </w:pP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诚挚的向您致以谢意</w:t>
      </w:r>
      <w:r w:rsidRPr="00CB6984">
        <w:rPr>
          <w:rFonts w:ascii="楷体" w:eastAsia="楷体" w:hAnsi="楷体" w:cs="宋体" w:hint="eastAsia"/>
          <w:b/>
          <w:color w:val="363636"/>
          <w:kern w:val="0"/>
          <w:sz w:val="24"/>
        </w:rPr>
        <w:t>！</w:t>
      </w:r>
    </w:p>
    <w:p w:rsidR="00EA58D9" w:rsidRDefault="00EA58D9" w:rsidP="00765B8C">
      <w:pPr>
        <w:widowControl/>
        <w:wordWrap w:val="0"/>
        <w:spacing w:line="375" w:lineRule="atLeast"/>
        <w:ind w:firstLineChars="150" w:firstLine="31680"/>
        <w:jc w:val="right"/>
        <w:rPr>
          <w:rFonts w:ascii="楷体" w:eastAsia="楷体" w:hAnsi="楷体" w:cs="宋体"/>
          <w:b/>
          <w:color w:val="363636"/>
          <w:kern w:val="0"/>
          <w:sz w:val="24"/>
        </w:rPr>
      </w:pP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盛世泰山管理顾问</w:t>
      </w:r>
      <w:r>
        <w:rPr>
          <w:rFonts w:ascii="楷体" w:eastAsia="楷体" w:hAnsi="楷体" w:cs="宋体"/>
          <w:b/>
          <w:color w:val="363636"/>
          <w:kern w:val="0"/>
          <w:sz w:val="24"/>
        </w:rPr>
        <w:t xml:space="preserve"> </w:t>
      </w:r>
    </w:p>
    <w:p w:rsidR="00EA58D9" w:rsidRPr="00CB6984" w:rsidRDefault="00EA58D9" w:rsidP="00765B8C">
      <w:pPr>
        <w:widowControl/>
        <w:spacing w:line="375" w:lineRule="atLeast"/>
        <w:ind w:firstLineChars="150" w:firstLine="31680"/>
        <w:jc w:val="right"/>
        <w:rPr>
          <w:rFonts w:ascii="楷体" w:eastAsia="楷体" w:hAnsi="楷体" w:cs="宋体"/>
          <w:b/>
          <w:color w:val="363636"/>
          <w:kern w:val="0"/>
          <w:szCs w:val="21"/>
        </w:rPr>
      </w:pPr>
      <w:r>
        <w:rPr>
          <w:rFonts w:ascii="楷体" w:eastAsia="楷体" w:hAnsi="楷体" w:cs="宋体" w:hint="eastAsia"/>
          <w:b/>
          <w:color w:val="363636"/>
          <w:kern w:val="0"/>
          <w:sz w:val="24"/>
        </w:rPr>
        <w:t>二〇一二年六月十六日</w:t>
      </w:r>
    </w:p>
    <w:p w:rsidR="00EA58D9" w:rsidRPr="00212141" w:rsidRDefault="00EA58D9" w:rsidP="00F5667C">
      <w:pPr>
        <w:widowControl/>
        <w:spacing w:line="375" w:lineRule="atLeast"/>
        <w:jc w:val="center"/>
        <w:rPr>
          <w:rFonts w:ascii="宋体" w:cs="宋体"/>
          <w:b/>
          <w:bCs/>
          <w:color w:val="363636"/>
          <w:kern w:val="0"/>
          <w:sz w:val="28"/>
          <w:szCs w:val="28"/>
          <w:highlight w:val="cyan"/>
        </w:rPr>
      </w:pPr>
      <w:r w:rsidRPr="00212141">
        <w:rPr>
          <w:rFonts w:ascii="宋体" w:hAnsi="宋体" w:cs="宋体" w:hint="eastAsia"/>
          <w:b/>
          <w:bCs/>
          <w:color w:val="363636"/>
          <w:kern w:val="0"/>
          <w:sz w:val="28"/>
          <w:szCs w:val="28"/>
          <w:highlight w:val="cyan"/>
        </w:rPr>
        <w:t>组织概况</w:t>
      </w:r>
    </w:p>
    <w:p w:rsidR="00EA58D9" w:rsidRPr="00AF39FB" w:rsidRDefault="00EA58D9" w:rsidP="00F5667C">
      <w:pPr>
        <w:widowControl/>
        <w:spacing w:line="375" w:lineRule="atLeast"/>
        <w:rPr>
          <w:rFonts w:ascii="黑体" w:eastAsia="黑体" w:hAnsi="黑体" w:cs="宋体"/>
          <w:color w:val="363636"/>
          <w:kern w:val="0"/>
          <w:sz w:val="28"/>
          <w:szCs w:val="28"/>
        </w:rPr>
      </w:pPr>
      <w:r w:rsidRPr="00AF39FB">
        <w:rPr>
          <w:rFonts w:ascii="黑体" w:eastAsia="黑体" w:hAnsi="黑体" w:hint="eastAsia"/>
          <w:color w:val="363636"/>
          <w:kern w:val="0"/>
          <w:sz w:val="28"/>
          <w:szCs w:val="28"/>
        </w:rPr>
        <w:t>一、</w:t>
      </w:r>
      <w:r w:rsidRPr="00AF39FB">
        <w:rPr>
          <w:rFonts w:ascii="黑体" w:eastAsia="黑体" w:hAnsi="黑体" w:cs="宋体" w:hint="eastAsia"/>
          <w:b/>
          <w:bCs/>
          <w:color w:val="363636"/>
          <w:kern w:val="0"/>
          <w:sz w:val="28"/>
          <w:szCs w:val="28"/>
        </w:rPr>
        <w:t>组织环境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1a.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的主要产品和服务是什么？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1b.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向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的顾客提供产品和服务的方式是什么？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2.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滨农科技的文化是什么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？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滨农科技的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目标、愿景、使命和价值观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您清楚吗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383449" w:rsidRDefault="00EA58D9" w:rsidP="00FF72F6">
      <w:pPr>
        <w:widowControl/>
        <w:spacing w:line="375" w:lineRule="atLeast"/>
        <w:rPr>
          <w:b/>
          <w:color w:val="363636"/>
          <w:kern w:val="0"/>
          <w:szCs w:val="21"/>
        </w:rPr>
      </w:pPr>
      <w:r w:rsidRPr="00383449">
        <w:rPr>
          <w:rFonts w:ascii="宋体" w:hAnsi="宋体" w:cs="宋体"/>
          <w:b/>
          <w:bCs/>
          <w:color w:val="363636"/>
          <w:kern w:val="0"/>
          <w:sz w:val="24"/>
        </w:rPr>
        <w:t>3.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滨农科技员工的</w:t>
      </w:r>
      <w:r w:rsidRPr="00383449">
        <w:rPr>
          <w:rFonts w:ascii="宋体" w:hAnsi="宋体" w:cs="宋体" w:hint="eastAsia"/>
          <w:b/>
          <w:bCs/>
          <w:color w:val="363636"/>
          <w:kern w:val="0"/>
          <w:sz w:val="24"/>
        </w:rPr>
        <w:t>概况如何？他们的教育水平如何？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</w:t>
      </w:r>
      <w:r w:rsidRPr="00383449">
        <w:rPr>
          <w:rFonts w:ascii="宋体" w:hAnsi="宋体" w:cs="宋体" w:hint="eastAsia"/>
          <w:b/>
          <w:bCs/>
          <w:color w:val="363636"/>
          <w:kern w:val="0"/>
          <w:sz w:val="24"/>
        </w:rPr>
        <w:t>的工作压力和工作多样性</w:t>
      </w:r>
      <w:r>
        <w:rPr>
          <w:rFonts w:ascii="宋体" w:hAnsi="宋体" w:hint="eastAsia"/>
          <w:b/>
          <w:color w:val="363636"/>
          <w:kern w:val="0"/>
          <w:sz w:val="24"/>
        </w:rPr>
        <w:t>您满意吗</w:t>
      </w:r>
      <w:r w:rsidRPr="00383449">
        <w:rPr>
          <w:rFonts w:ascii="宋体" w:hAnsi="宋体" w:hint="eastAsia"/>
          <w:b/>
          <w:color w:val="363636"/>
          <w:kern w:val="0"/>
          <w:sz w:val="24"/>
        </w:rPr>
        <w:t>？协作单位、聘用的合同工</w:t>
      </w:r>
      <w:r>
        <w:rPr>
          <w:rFonts w:ascii="宋体" w:hAnsi="宋体" w:hint="eastAsia"/>
          <w:b/>
          <w:color w:val="363636"/>
          <w:kern w:val="0"/>
          <w:sz w:val="24"/>
        </w:rPr>
        <w:t>有</w:t>
      </w:r>
      <w:r w:rsidRPr="00383449">
        <w:rPr>
          <w:rFonts w:ascii="宋体" w:hAnsi="宋体" w:hint="eastAsia"/>
          <w:b/>
          <w:color w:val="363636"/>
          <w:kern w:val="0"/>
          <w:sz w:val="24"/>
        </w:rPr>
        <w:t>特别的健康和安全要求</w:t>
      </w:r>
      <w:r>
        <w:rPr>
          <w:rFonts w:ascii="宋体" w:hAnsi="宋体" w:hint="eastAsia"/>
          <w:b/>
          <w:color w:val="363636"/>
          <w:kern w:val="0"/>
          <w:sz w:val="24"/>
        </w:rPr>
        <w:t>吗</w:t>
      </w:r>
      <w:r w:rsidRPr="00383449">
        <w:rPr>
          <w:rFonts w:ascii="宋体" w:hAnsi="宋体" w:hint="eastAsia"/>
          <w:b/>
          <w:color w:val="363636"/>
          <w:kern w:val="0"/>
          <w:sz w:val="24"/>
        </w:rPr>
        <w:t>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4.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滨农科技的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主要技术、设备和仪器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是什么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hAns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5.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运营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的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环境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怎么样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？有哪些适合的职业健康和安全法规，认可、检验和注册要求，有关的行业标准和环境、财政和产品的法规是什么？</w:t>
      </w: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 xml:space="preserve"> </w:t>
      </w:r>
    </w:p>
    <w:p w:rsidR="00EA58D9" w:rsidRPr="00AF39FB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 w:val="24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AF39FB" w:rsidRDefault="00EA58D9" w:rsidP="00FF72F6">
      <w:pPr>
        <w:widowControl/>
        <w:spacing w:line="375" w:lineRule="atLeast"/>
        <w:rPr>
          <w:rFonts w:eastAsia="黑体"/>
          <w:color w:val="363636"/>
          <w:kern w:val="0"/>
          <w:sz w:val="28"/>
          <w:szCs w:val="28"/>
        </w:rPr>
      </w:pPr>
      <w:r w:rsidRPr="00AF39FB">
        <w:rPr>
          <w:rFonts w:eastAsia="黑体" w:hint="eastAsia"/>
          <w:color w:val="363636"/>
          <w:kern w:val="0"/>
          <w:sz w:val="28"/>
          <w:szCs w:val="28"/>
        </w:rPr>
        <w:t>二、组织的关系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1a.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滨农科技的组织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结构和治理系统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您能说清楚吗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1b.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滨农科技的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治理机构、高层领导者和母公司的报告关系是怎样的？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2a.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您的关键顾客和利益相关群体、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细分市场是怎样的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状态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2b.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的产品、部门和运营的关键需求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与期望是什么？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顾客、利益相关者群体和细分市场的需求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与期望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有什么不同？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D0662A">
      <w:pPr>
        <w:widowControl/>
        <w:spacing w:line="375" w:lineRule="atLeas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3a.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供应商、合作伙伴在组织的价值创造过程和关键支持过程中起到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了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怎样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的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作用？他们在组织的创新过程中发挥了什么作用？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3b.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最重要的供应商和合作伙伴有那些类型？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3c.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最重要的供应链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是什么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要求？</w:t>
      </w:r>
    </w:p>
    <w:p w:rsidR="00EA58D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 w:val="24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212141" w:rsidRDefault="00EA58D9" w:rsidP="00F5667C">
      <w:pPr>
        <w:widowControl/>
        <w:spacing w:line="375" w:lineRule="atLeast"/>
        <w:jc w:val="center"/>
        <w:rPr>
          <w:rFonts w:ascii="宋体" w:cs="宋体"/>
          <w:b/>
          <w:bCs/>
          <w:color w:val="363636"/>
          <w:kern w:val="0"/>
          <w:sz w:val="28"/>
          <w:szCs w:val="28"/>
          <w:highlight w:val="cyan"/>
        </w:rPr>
      </w:pPr>
      <w:r w:rsidRPr="00212141">
        <w:rPr>
          <w:rFonts w:ascii="宋体" w:hAnsi="宋体" w:cs="宋体" w:hint="eastAsia"/>
          <w:b/>
          <w:bCs/>
          <w:color w:val="363636"/>
          <w:kern w:val="0"/>
          <w:sz w:val="28"/>
          <w:szCs w:val="28"/>
          <w:highlight w:val="cyan"/>
        </w:rPr>
        <w:t>组织的挑战</w:t>
      </w:r>
    </w:p>
    <w:p w:rsidR="00EA58D9" w:rsidRPr="00AF39FB" w:rsidRDefault="00EA58D9" w:rsidP="00FF72F6">
      <w:pPr>
        <w:widowControl/>
        <w:spacing w:line="375" w:lineRule="atLeast"/>
        <w:rPr>
          <w:rFonts w:eastAsia="黑体"/>
          <w:color w:val="363636"/>
          <w:kern w:val="0"/>
          <w:sz w:val="28"/>
          <w:szCs w:val="28"/>
        </w:rPr>
      </w:pPr>
      <w:r w:rsidRPr="00AF39FB">
        <w:rPr>
          <w:rFonts w:eastAsia="黑体" w:hint="eastAsia"/>
          <w:color w:val="363636"/>
          <w:kern w:val="0"/>
          <w:sz w:val="28"/>
          <w:szCs w:val="28"/>
        </w:rPr>
        <w:t>三、竞争环境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1a.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处于什么样的竞争环境？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1b.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在行业内或服务市场中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的相对规模和成长情况如何？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1c.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滨农科技的主要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竞争对手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有几个？都是谁？是什么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类型？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2a.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与您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的竞争对手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比，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决定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成功的因素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是什么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2b.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影响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竞争地位的关键变化是什么？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AF39FB" w:rsidRDefault="00EA58D9" w:rsidP="00FF72F6">
      <w:pPr>
        <w:widowControl/>
        <w:spacing w:line="375" w:lineRule="atLeast"/>
        <w:rPr>
          <w:rFonts w:eastAsia="黑体"/>
          <w:color w:val="363636"/>
          <w:kern w:val="0"/>
          <w:sz w:val="28"/>
          <w:szCs w:val="28"/>
        </w:rPr>
      </w:pPr>
      <w:r w:rsidRPr="00AF39FB">
        <w:rPr>
          <w:rFonts w:eastAsia="黑体" w:hint="eastAsia"/>
          <w:color w:val="363636"/>
          <w:kern w:val="0"/>
          <w:sz w:val="28"/>
          <w:szCs w:val="28"/>
        </w:rPr>
        <w:t>四、战略挑战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1.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什么是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的关键业务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？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运营和人力资源所面临的战略挑战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是什么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2.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什么是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在可持续发展上面临的关键挑战？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AF39FB" w:rsidRDefault="00EA58D9" w:rsidP="00FF72F6">
      <w:pPr>
        <w:widowControl/>
        <w:spacing w:line="375" w:lineRule="atLeast"/>
        <w:rPr>
          <w:rFonts w:eastAsia="黑体"/>
          <w:color w:val="363636"/>
          <w:kern w:val="0"/>
          <w:sz w:val="28"/>
          <w:szCs w:val="28"/>
        </w:rPr>
      </w:pPr>
      <w:r w:rsidRPr="00AF39FB">
        <w:rPr>
          <w:rFonts w:eastAsia="黑体" w:hint="eastAsia"/>
          <w:color w:val="363636"/>
          <w:kern w:val="0"/>
          <w:sz w:val="28"/>
          <w:szCs w:val="28"/>
        </w:rPr>
        <w:t>五、绩效改进系统</w:t>
      </w:r>
    </w:p>
    <w:p w:rsidR="00EA58D9" w:rsidRPr="00B64C73" w:rsidRDefault="00EA58D9" w:rsidP="00FF72F6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1.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滨农科技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如何保证对绩效果改进的整体关注（包括组织的学习）？</w:t>
      </w:r>
    </w:p>
    <w:p w:rsidR="00EA58D9" w:rsidRPr="00383449" w:rsidRDefault="00EA58D9" w:rsidP="00765B8C">
      <w:pPr>
        <w:widowControl/>
        <w:spacing w:line="375" w:lineRule="atLeast"/>
        <w:ind w:firstLineChars="225" w:firstLine="31680"/>
        <w:rPr>
          <w:rFonts w:ascii="宋体"/>
          <w:color w:val="363636"/>
          <w:kern w:val="0"/>
          <w:szCs w:val="21"/>
        </w:rPr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</w:p>
    <w:p w:rsidR="00EA58D9" w:rsidRPr="00B64C73" w:rsidRDefault="00EA58D9" w:rsidP="00B64C73">
      <w:pPr>
        <w:widowControl/>
        <w:spacing w:line="375" w:lineRule="atLeast"/>
        <w:jc w:val="left"/>
        <w:rPr>
          <w:rFonts w:ascii="宋体" w:cs="宋体"/>
          <w:b/>
          <w:bCs/>
          <w:color w:val="363636"/>
          <w:kern w:val="0"/>
          <w:sz w:val="24"/>
        </w:rPr>
      </w:pPr>
      <w:r w:rsidRPr="00B64C73">
        <w:rPr>
          <w:rFonts w:ascii="宋体" w:hAnsi="宋体" w:cs="宋体"/>
          <w:b/>
          <w:bCs/>
          <w:color w:val="363636"/>
          <w:kern w:val="0"/>
          <w:sz w:val="24"/>
        </w:rPr>
        <w:t>2.</w:t>
      </w:r>
      <w:r>
        <w:rPr>
          <w:rFonts w:ascii="宋体" w:hAnsi="宋体" w:cs="宋体" w:hint="eastAsia"/>
          <w:b/>
          <w:bCs/>
          <w:color w:val="363636"/>
          <w:kern w:val="0"/>
          <w:sz w:val="24"/>
        </w:rPr>
        <w:t>您</w:t>
      </w:r>
      <w:r w:rsidRPr="00B64C73">
        <w:rPr>
          <w:rFonts w:ascii="宋体" w:hAnsi="宋体" w:cs="宋体" w:hint="eastAsia"/>
          <w:b/>
          <w:bCs/>
          <w:color w:val="363636"/>
          <w:kern w:val="0"/>
          <w:sz w:val="24"/>
        </w:rPr>
        <w:t>如何对关键过程进行系统性的评估和改进？</w:t>
      </w:r>
    </w:p>
    <w:p w:rsidR="00EA58D9" w:rsidRDefault="00EA58D9" w:rsidP="00765B8C">
      <w:pPr>
        <w:widowControl/>
        <w:spacing w:line="375" w:lineRule="atLeast"/>
        <w:ind w:firstLineChars="225" w:firstLine="31680"/>
      </w:pPr>
      <w:r w:rsidRPr="00383449">
        <w:rPr>
          <w:rFonts w:ascii="宋体" w:hAnsi="宋体" w:hint="eastAsia"/>
          <w:color w:val="363636"/>
          <w:kern w:val="0"/>
          <w:sz w:val="24"/>
        </w:rPr>
        <w:t>□容易回答</w:t>
      </w:r>
      <w:r w:rsidRPr="00383449">
        <w:rPr>
          <w:rFonts w:ascii="宋体"/>
          <w:color w:val="363636"/>
          <w:kern w:val="0"/>
          <w:sz w:val="24"/>
        </w:rPr>
        <w:t>   </w:t>
      </w:r>
      <w:r w:rsidRPr="00383449">
        <w:rPr>
          <w:rFonts w:ascii="宋体" w:hAnsi="宋体"/>
          <w:color w:val="363636"/>
          <w:kern w:val="0"/>
          <w:sz w:val="24"/>
        </w:rPr>
        <w:t xml:space="preserve">  </w:t>
      </w:r>
      <w:r w:rsidRPr="00383449">
        <w:rPr>
          <w:rFonts w:ascii="宋体" w:hAnsi="宋体" w:hint="eastAsia"/>
          <w:color w:val="363636"/>
          <w:kern w:val="0"/>
          <w:sz w:val="24"/>
        </w:rPr>
        <w:t>□能回答</w:t>
      </w:r>
      <w:r w:rsidRPr="00383449">
        <w:rPr>
          <w:rFonts w:ascii="宋体"/>
          <w:color w:val="363636"/>
          <w:kern w:val="0"/>
          <w:sz w:val="24"/>
        </w:rPr>
        <w:t>    </w:t>
      </w:r>
      <w:r w:rsidRPr="00383449">
        <w:rPr>
          <w:rFonts w:ascii="宋体" w:hAnsi="宋体"/>
          <w:color w:val="363636"/>
          <w:kern w:val="0"/>
          <w:sz w:val="24"/>
        </w:rPr>
        <w:t xml:space="preserve"> </w:t>
      </w:r>
      <w:r w:rsidRPr="00383449">
        <w:rPr>
          <w:rFonts w:ascii="宋体" w:hAnsi="宋体" w:hint="eastAsia"/>
          <w:color w:val="363636"/>
          <w:kern w:val="0"/>
          <w:sz w:val="24"/>
        </w:rPr>
        <w:t>□难回答</w:t>
      </w:r>
      <w:r>
        <w:t xml:space="preserve"> </w:t>
      </w:r>
    </w:p>
    <w:p w:rsidR="00EA58D9" w:rsidRDefault="00EA58D9"/>
    <w:p w:rsidR="00EA58D9" w:rsidRDefault="00EA58D9"/>
    <w:p w:rsidR="00EA58D9" w:rsidRDefault="00EA58D9"/>
    <w:sectPr w:rsidR="00EA58D9" w:rsidSect="00E95A8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D9" w:rsidRDefault="00EA58D9">
      <w:r>
        <w:separator/>
      </w:r>
    </w:p>
  </w:endnote>
  <w:endnote w:type="continuationSeparator" w:id="0">
    <w:p w:rsidR="00EA58D9" w:rsidRDefault="00EA5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D9" w:rsidRDefault="00EA58D9">
    <w:pPr>
      <w:pStyle w:val="Footer"/>
      <w:framePr w:w="721" w:h="319" w:hRule="exact" w:wrap="around" w:vAnchor="page" w:hAnchor="page" w:x="10621" w:y="12517"/>
      <w:jc w:val="center"/>
      <w:rPr>
        <w:rStyle w:val="PageNumber"/>
      </w:rPr>
    </w:pPr>
    <w:r>
      <w:rPr>
        <w:noProof/>
      </w:rPr>
      <w:pict>
        <v:group id="_x0000_s2050" style="position:absolute;left:0;text-align:left;margin-left:-9.15pt;margin-top:-504.45pt;width:45pt;height:280.8pt;z-index:251657728" coordorigin="10080,1908" coordsize="900,5616">
          <v:rect id="_x0000_s2051" style="position:absolute;left:10080;top:2532;width:900;height:4212" filled="f" stroked="f">
            <v:textbox style="mso-next-textbox:#_x0000_s2051">
              <w:txbxContent>
                <w:p w:rsidR="00EA58D9" w:rsidRDefault="00EA58D9"/>
                <w:p w:rsidR="00EA58D9" w:rsidRDefault="00EA58D9"/>
                <w:p w:rsidR="00EA58D9" w:rsidRDefault="00EA58D9">
                  <w:pPr>
                    <w:jc w:val="center"/>
                  </w:pPr>
                </w:p>
                <w:p w:rsidR="00EA58D9" w:rsidRDefault="00EA58D9">
                  <w:pPr>
                    <w:jc w:val="center"/>
                  </w:pPr>
                  <w:r>
                    <w:rPr>
                      <w:rFonts w:hint="eastAsia"/>
                    </w:rPr>
                    <w:t>启</w:t>
                  </w:r>
                </w:p>
                <w:p w:rsidR="00EA58D9" w:rsidRDefault="00EA58D9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  <w:p w:rsidR="00EA58D9" w:rsidRDefault="00EA58D9">
                  <w:pPr>
                    <w:jc w:val="center"/>
                  </w:pPr>
                  <w:r>
                    <w:rPr>
                      <w:rFonts w:hint="eastAsia"/>
                    </w:rPr>
                    <w:t>心</w:t>
                  </w:r>
                </w:p>
                <w:p w:rsidR="00EA58D9" w:rsidRDefault="00EA58D9">
                  <w:pPr>
                    <w:jc w:val="center"/>
                  </w:pPr>
                  <w:r>
                    <w:rPr>
                      <w:rFonts w:hint="eastAsia"/>
                    </w:rPr>
                    <w:t>智</w:t>
                  </w:r>
                </w:p>
                <w:p w:rsidR="00EA58D9" w:rsidRDefault="00EA58D9">
                  <w:pPr>
                    <w:jc w:val="center"/>
                  </w:pPr>
                </w:p>
                <w:p w:rsidR="00EA58D9" w:rsidRDefault="00EA58D9">
                  <w:pPr>
                    <w:jc w:val="center"/>
                  </w:pPr>
                  <w:r>
                    <w:rPr>
                      <w:rFonts w:hint="eastAsia"/>
                    </w:rPr>
                    <w:t>飞</w:t>
                  </w:r>
                </w:p>
                <w:p w:rsidR="00EA58D9" w:rsidRDefault="00EA58D9">
                  <w:pPr>
                    <w:jc w:val="center"/>
                  </w:pPr>
                  <w:r>
                    <w:rPr>
                      <w:rFonts w:hint="eastAsia"/>
                    </w:rPr>
                    <w:t>扬</w:t>
                  </w:r>
                </w:p>
                <w:p w:rsidR="00EA58D9" w:rsidRDefault="00EA58D9">
                  <w:pPr>
                    <w:jc w:val="center"/>
                  </w:pPr>
                  <w:r>
                    <w:rPr>
                      <w:rFonts w:hint="eastAsia"/>
                    </w:rPr>
                    <w:t>天</w:t>
                  </w:r>
                </w:p>
                <w:p w:rsidR="00EA58D9" w:rsidRDefault="00EA58D9">
                  <w:pPr>
                    <w:jc w:val="center"/>
                  </w:pPr>
                  <w:r>
                    <w:rPr>
                      <w:rFonts w:hint="eastAsia"/>
                    </w:rPr>
                    <w:t>性</w:t>
                  </w:r>
                </w:p>
                <w:p w:rsidR="00EA58D9" w:rsidRDefault="00EA58D9"/>
                <w:p w:rsidR="00EA58D9" w:rsidRDefault="00EA58D9"/>
                <w:p w:rsidR="00EA58D9" w:rsidRDefault="00EA58D9"/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0260;top:2532;width:706;height:498">
            <v:imagedata r:id="rId1" o:title=""/>
          </v:shape>
          <v:line id="_x0000_s2053" style="position:absolute" from="10080,1908" to="10080,7524"/>
        </v:group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A58D9" w:rsidRDefault="00EA58D9">
    <w:pPr>
      <w:pStyle w:val="Foot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54" type="#_x0000_t172" style="position:absolute;margin-left:176.4pt;margin-top:13.05pt;width:52.8pt;height:15.6pt;z-index:-251657728" adj="0" fillcolor="#ddd" strokecolor="silver">
          <v:shadow color="#868686"/>
          <v:textpath style="font-family:&quot;文鼎CS长美黑&quot;;font-size:18pt;v-text-kern:t" trim="t" fitpath="t" string="思想•行远"/>
        </v:shape>
      </w:pict>
    </w:r>
    <w:r>
      <w:rPr>
        <w:noProof/>
      </w:rPr>
      <w:pict>
        <v:oval id="_x0000_s2055" style="position:absolute;margin-left:441pt;margin-top:-160.05pt;width:37.3pt;height:19.05pt;z-index:-251659776" fillcolor="silver" stroked="f"/>
      </w:pict>
    </w:r>
    <w:r>
      <w:rPr>
        <w:noProof/>
      </w:rPr>
      <w:pict>
        <v:rect id="_x0000_s2056" style="position:absolute;margin-left:-10.5pt;margin-top:-7.95pt;width:443.25pt;height:23.4pt;z-index:251655680" filled="f" stroked="f">
          <v:textbox style="mso-next-textbox:#_x0000_s2056">
            <w:txbxContent>
              <w:p w:rsidR="00EA58D9" w:rsidRDefault="00EA58D9" w:rsidP="00FA4E72">
                <w:pPr>
                  <w:widowControl/>
                  <w:jc w:val="left"/>
                  <w:rPr>
                    <w:sz w:val="18"/>
                  </w:rPr>
                </w:pPr>
                <w:r>
                  <w:rPr>
                    <w:rFonts w:hint="eastAsia"/>
                  </w:rPr>
                  <w:t>北京</w:t>
                </w:r>
                <w:r>
                  <w:rPr>
                    <w:rFonts w:hint="eastAsia"/>
                    <w:sz w:val="18"/>
                  </w:rPr>
                  <w:t>·望京西园</w:t>
                </w:r>
                <w:r>
                  <w:rPr>
                    <w:sz w:val="18"/>
                  </w:rPr>
                  <w:t>219</w:t>
                </w:r>
                <w:r>
                  <w:rPr>
                    <w:rFonts w:hint="eastAsia"/>
                    <w:sz w:val="18"/>
                  </w:rPr>
                  <w:t>楼</w:t>
                </w:r>
                <w:r>
                  <w:rPr>
                    <w:sz w:val="18"/>
                  </w:rPr>
                  <w:t>2301</w:t>
                </w:r>
                <w:r>
                  <w:rPr>
                    <w:rFonts w:hint="eastAsia"/>
                    <w:sz w:val="18"/>
                  </w:rPr>
                  <w:t>室</w:t>
                </w:r>
                <w:r>
                  <w:rPr>
                    <w:sz w:val="18"/>
                  </w:rPr>
                  <w:t xml:space="preserve">         Http://www.cssts.com   Tel:010—64734496   Fax: 010—64713633 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D9" w:rsidRDefault="00EA58D9">
      <w:r>
        <w:separator/>
      </w:r>
    </w:p>
  </w:footnote>
  <w:footnote w:type="continuationSeparator" w:id="0">
    <w:p w:rsidR="00EA58D9" w:rsidRDefault="00EA5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D9" w:rsidRDefault="00EA58D9">
    <w:pPr>
      <w:pStyle w:val="Header"/>
    </w:pPr>
    <w:r>
      <w:rPr>
        <w:noProof/>
      </w:rPr>
      <w:pict>
        <v:line id="_x0000_s2049" style="position:absolute;left:0;text-align:left;z-index:251659776" from="-.15pt,727.15pt" to="413.85pt,727.15pt"/>
      </w:pict>
    </w:r>
    <w:r>
      <w:rPr>
        <w:rFonts w:hint="eastAsia"/>
      </w:rPr>
      <w:t>北京盛世泰山企业管理顾问有限公司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3D3"/>
    <w:multiLevelType w:val="hybridMultilevel"/>
    <w:tmpl w:val="6ACA57AE"/>
    <w:lvl w:ilvl="0" w:tplc="9B60515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45229E44">
      <w:start w:val="1"/>
      <w:numFmt w:val="decimal"/>
      <w:lvlText w:val="%2-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5D3058"/>
    <w:multiLevelType w:val="hybridMultilevel"/>
    <w:tmpl w:val="854C2090"/>
    <w:lvl w:ilvl="0" w:tplc="B24C7D0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9AF1FA0"/>
    <w:multiLevelType w:val="hybridMultilevel"/>
    <w:tmpl w:val="44D06A98"/>
    <w:lvl w:ilvl="0" w:tplc="07ACADC0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FA01FDE"/>
    <w:multiLevelType w:val="hybridMultilevel"/>
    <w:tmpl w:val="60C850FE"/>
    <w:lvl w:ilvl="0" w:tplc="70A6F21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62A7008"/>
    <w:multiLevelType w:val="hybridMultilevel"/>
    <w:tmpl w:val="553A0F76"/>
    <w:lvl w:ilvl="0" w:tplc="F0D83A9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331400"/>
    <w:multiLevelType w:val="hybridMultilevel"/>
    <w:tmpl w:val="096829B8"/>
    <w:lvl w:ilvl="0" w:tplc="71729C62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0C785B"/>
    <w:multiLevelType w:val="hybridMultilevel"/>
    <w:tmpl w:val="974CA820"/>
    <w:lvl w:ilvl="0" w:tplc="868E7E5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68E2151"/>
    <w:multiLevelType w:val="hybridMultilevel"/>
    <w:tmpl w:val="0602F318"/>
    <w:lvl w:ilvl="0" w:tplc="2E8ACAD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B777D6E"/>
    <w:multiLevelType w:val="hybridMultilevel"/>
    <w:tmpl w:val="2848D734"/>
    <w:lvl w:ilvl="0" w:tplc="3FB4519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24504B3"/>
    <w:multiLevelType w:val="hybridMultilevel"/>
    <w:tmpl w:val="012A195C"/>
    <w:lvl w:ilvl="0" w:tplc="083C3E36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AC947FB"/>
    <w:multiLevelType w:val="hybridMultilevel"/>
    <w:tmpl w:val="A3209BD0"/>
    <w:lvl w:ilvl="0" w:tplc="DD00FAF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F040B9E"/>
    <w:multiLevelType w:val="singleLevel"/>
    <w:tmpl w:val="BC9AD9C8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</w:abstractNum>
  <w:abstractNum w:abstractNumId="12">
    <w:nsid w:val="563A45AB"/>
    <w:multiLevelType w:val="hybridMultilevel"/>
    <w:tmpl w:val="EDA0924E"/>
    <w:lvl w:ilvl="0" w:tplc="9EAEE83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81B4F12"/>
    <w:multiLevelType w:val="hybridMultilevel"/>
    <w:tmpl w:val="67849D40"/>
    <w:lvl w:ilvl="0" w:tplc="5CEC299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8473C84"/>
    <w:multiLevelType w:val="hybridMultilevel"/>
    <w:tmpl w:val="ECDC5DF4"/>
    <w:lvl w:ilvl="0" w:tplc="A754B7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693E4B61"/>
    <w:multiLevelType w:val="hybridMultilevel"/>
    <w:tmpl w:val="58DAF95C"/>
    <w:lvl w:ilvl="0" w:tplc="AC409896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E226331"/>
    <w:multiLevelType w:val="hybridMultilevel"/>
    <w:tmpl w:val="640CACA8"/>
    <w:lvl w:ilvl="0" w:tplc="0F6642CE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6"/>
  </w:num>
  <w:num w:numId="11">
    <w:abstractNumId w:val="2"/>
  </w:num>
  <w:num w:numId="12">
    <w:abstractNumId w:val="12"/>
  </w:num>
  <w:num w:numId="13">
    <w:abstractNumId w:val="4"/>
  </w:num>
  <w:num w:numId="14">
    <w:abstractNumId w:val="10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E72"/>
    <w:rsid w:val="00007814"/>
    <w:rsid w:val="00031DE7"/>
    <w:rsid w:val="00056A97"/>
    <w:rsid w:val="00081614"/>
    <w:rsid w:val="000A067F"/>
    <w:rsid w:val="000E2F3A"/>
    <w:rsid w:val="00140BD0"/>
    <w:rsid w:val="001508FA"/>
    <w:rsid w:val="00183828"/>
    <w:rsid w:val="001A4311"/>
    <w:rsid w:val="00212141"/>
    <w:rsid w:val="00245E8E"/>
    <w:rsid w:val="00264CAC"/>
    <w:rsid w:val="00286462"/>
    <w:rsid w:val="002B1BD1"/>
    <w:rsid w:val="002C4C4D"/>
    <w:rsid w:val="00302733"/>
    <w:rsid w:val="00383449"/>
    <w:rsid w:val="00385563"/>
    <w:rsid w:val="003D521F"/>
    <w:rsid w:val="004C594C"/>
    <w:rsid w:val="00574ED1"/>
    <w:rsid w:val="00587A77"/>
    <w:rsid w:val="005E0949"/>
    <w:rsid w:val="00614460"/>
    <w:rsid w:val="006B08F4"/>
    <w:rsid w:val="006E13CA"/>
    <w:rsid w:val="006F5844"/>
    <w:rsid w:val="00765B8C"/>
    <w:rsid w:val="007A4181"/>
    <w:rsid w:val="00810E25"/>
    <w:rsid w:val="0087422B"/>
    <w:rsid w:val="008C4352"/>
    <w:rsid w:val="00910E58"/>
    <w:rsid w:val="009116ED"/>
    <w:rsid w:val="00917111"/>
    <w:rsid w:val="00921743"/>
    <w:rsid w:val="00965CAC"/>
    <w:rsid w:val="00A3148A"/>
    <w:rsid w:val="00A32A19"/>
    <w:rsid w:val="00A91334"/>
    <w:rsid w:val="00A920B6"/>
    <w:rsid w:val="00AE0EED"/>
    <w:rsid w:val="00AF0EE7"/>
    <w:rsid w:val="00AF39FB"/>
    <w:rsid w:val="00B30615"/>
    <w:rsid w:val="00B64C73"/>
    <w:rsid w:val="00BC140F"/>
    <w:rsid w:val="00BF3986"/>
    <w:rsid w:val="00BF42CF"/>
    <w:rsid w:val="00C556BD"/>
    <w:rsid w:val="00CB6984"/>
    <w:rsid w:val="00CD009A"/>
    <w:rsid w:val="00CD3013"/>
    <w:rsid w:val="00D0662A"/>
    <w:rsid w:val="00D163AA"/>
    <w:rsid w:val="00D273B5"/>
    <w:rsid w:val="00E95A85"/>
    <w:rsid w:val="00EA58D9"/>
    <w:rsid w:val="00F17007"/>
    <w:rsid w:val="00F5667C"/>
    <w:rsid w:val="00F764EB"/>
    <w:rsid w:val="00F77E90"/>
    <w:rsid w:val="00FA4E72"/>
    <w:rsid w:val="00FC3141"/>
    <w:rsid w:val="00FE3721"/>
    <w:rsid w:val="00FE7E32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1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1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5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11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95A8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95A85"/>
    <w:pPr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7111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816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7111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816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111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16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711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217</Words>
  <Characters>1240</Characters>
  <Application>Microsoft Office Outlook</Application>
  <DocSecurity>0</DocSecurity>
  <Lines>0</Lines>
  <Paragraphs>0</Paragraphs>
  <ScaleCrop>false</ScaleCrop>
  <Company>ssts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企业文化专题讲座</dc:title>
  <dc:subject/>
  <dc:creator>ssts</dc:creator>
  <cp:keywords/>
  <dc:description/>
  <cp:lastModifiedBy>lenovo</cp:lastModifiedBy>
  <cp:revision>8</cp:revision>
  <dcterms:created xsi:type="dcterms:W3CDTF">2012-04-06T04:01:00Z</dcterms:created>
  <dcterms:modified xsi:type="dcterms:W3CDTF">2012-06-16T02:33:00Z</dcterms:modified>
</cp:coreProperties>
</file>